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6214" w14:textId="65569F5D" w:rsidR="00327E39" w:rsidRPr="00327E39" w:rsidRDefault="00327E39" w:rsidP="00C06C89">
      <w:pPr>
        <w:spacing w:after="60"/>
        <w:jc w:val="center"/>
        <w:rPr>
          <w:rFonts w:ascii="Arial" w:eastAsia="Times New Roman" w:hAnsi="Arial" w:cs="Arial"/>
          <w:b/>
          <w:color w:val="0A557D"/>
          <w:sz w:val="36"/>
          <w:szCs w:val="28"/>
        </w:rPr>
      </w:pPr>
      <w:r w:rsidRPr="00EB1576">
        <w:rPr>
          <w:rFonts w:ascii="Arial" w:eastAsia="Times New Roman" w:hAnsi="Arial" w:cs="Arial"/>
          <w:b/>
          <w:color w:val="0A557D"/>
          <w:sz w:val="36"/>
          <w:szCs w:val="28"/>
        </w:rPr>
        <w:t>Webinar</w:t>
      </w:r>
    </w:p>
    <w:p w14:paraId="4DDEF9E5" w14:textId="77777777" w:rsidR="00327E39" w:rsidRPr="00327E39" w:rsidRDefault="00327E39" w:rsidP="00C06C89">
      <w:pPr>
        <w:spacing w:after="60"/>
        <w:jc w:val="center"/>
        <w:rPr>
          <w:rFonts w:ascii="Arial" w:eastAsia="Times New Roman" w:hAnsi="Arial" w:cs="Arial"/>
          <w:color w:val="0A557D"/>
          <w:sz w:val="32"/>
          <w:szCs w:val="28"/>
        </w:rPr>
      </w:pPr>
      <w:r w:rsidRPr="00EB1576">
        <w:rPr>
          <w:rFonts w:ascii="Arial" w:eastAsia="Times New Roman" w:hAnsi="Arial" w:cs="Arial"/>
          <w:color w:val="0A557D"/>
          <w:sz w:val="32"/>
          <w:szCs w:val="28"/>
        </w:rPr>
        <w:t xml:space="preserve">University of Massachusetts Boston </w:t>
      </w:r>
    </w:p>
    <w:p w14:paraId="472CAB6B" w14:textId="38222BD6" w:rsidR="00327E39" w:rsidRPr="00327E39" w:rsidRDefault="00327E39" w:rsidP="00C06C89">
      <w:pPr>
        <w:spacing w:after="60"/>
        <w:jc w:val="center"/>
        <w:rPr>
          <w:rFonts w:ascii="Arial" w:eastAsia="Times New Roman" w:hAnsi="Arial" w:cs="Arial"/>
          <w:color w:val="0A557D"/>
          <w:sz w:val="32"/>
          <w:szCs w:val="28"/>
        </w:rPr>
      </w:pPr>
      <w:r w:rsidRPr="00EB1576">
        <w:rPr>
          <w:rFonts w:ascii="Arial" w:eastAsia="Times New Roman" w:hAnsi="Arial" w:cs="Arial"/>
          <w:color w:val="0A557D"/>
          <w:sz w:val="32"/>
          <w:szCs w:val="28"/>
        </w:rPr>
        <w:t>Vision Studies Program</w:t>
      </w:r>
    </w:p>
    <w:p w14:paraId="07BDFE3C" w14:textId="77777777" w:rsidR="00327E39" w:rsidRPr="00327E39" w:rsidRDefault="00327E39" w:rsidP="00C06C89">
      <w:pPr>
        <w:spacing w:after="60"/>
        <w:jc w:val="center"/>
        <w:rPr>
          <w:rFonts w:ascii="Arial" w:eastAsia="Times New Roman" w:hAnsi="Arial" w:cs="Arial"/>
          <w:color w:val="0A557D"/>
          <w:sz w:val="28"/>
        </w:rPr>
      </w:pPr>
      <w:r w:rsidRPr="00327E39">
        <w:rPr>
          <w:rFonts w:ascii="Arial" w:eastAsia="Times New Roman" w:hAnsi="Arial" w:cs="Arial"/>
          <w:color w:val="0A557D"/>
          <w:sz w:val="32"/>
          <w:szCs w:val="28"/>
        </w:rPr>
        <w:t>Northeast Resource Center for Vision Education</w:t>
      </w:r>
    </w:p>
    <w:p w14:paraId="7ADF4359" w14:textId="77777777" w:rsidR="00327E39" w:rsidRPr="00327E39" w:rsidRDefault="00327E39" w:rsidP="00C06C89">
      <w:pPr>
        <w:spacing w:after="60"/>
        <w:rPr>
          <w:rFonts w:ascii="Arial" w:eastAsia="Times New Roman" w:hAnsi="Arial" w:cs="Arial"/>
          <w:color w:val="0A557D"/>
          <w:sz w:val="28"/>
          <w:szCs w:val="28"/>
        </w:rPr>
      </w:pPr>
    </w:p>
    <w:p w14:paraId="0FB83F08" w14:textId="31EF7B0D" w:rsidR="00327E39" w:rsidRPr="00EB1576" w:rsidRDefault="00327E39" w:rsidP="00C06C89">
      <w:pPr>
        <w:spacing w:after="60"/>
        <w:jc w:val="center"/>
        <w:rPr>
          <w:rFonts w:ascii="Arial" w:eastAsia="Times New Roman" w:hAnsi="Arial" w:cs="Arial"/>
          <w:i/>
          <w:color w:val="0A557D"/>
          <w:sz w:val="28"/>
        </w:rPr>
      </w:pPr>
      <w:r w:rsidRPr="00EB1576">
        <w:rPr>
          <w:rFonts w:ascii="Arial" w:eastAsia="Times New Roman" w:hAnsi="Arial" w:cs="Arial"/>
          <w:i/>
          <w:color w:val="0A557D"/>
          <w:sz w:val="32"/>
          <w:szCs w:val="28"/>
        </w:rPr>
        <w:t>Graduate Career Opportunities in Vision Education and Rehabilitation</w:t>
      </w:r>
      <w:r w:rsidR="00445417">
        <w:rPr>
          <w:rFonts w:ascii="Arial" w:eastAsia="Times New Roman" w:hAnsi="Arial" w:cs="Arial"/>
          <w:i/>
          <w:color w:val="0A557D"/>
          <w:sz w:val="32"/>
          <w:szCs w:val="28"/>
        </w:rPr>
        <w:t>: Orientation and Mobility Specialist (O&amp;M)</w:t>
      </w:r>
    </w:p>
    <w:p w14:paraId="4EE9433F" w14:textId="0775FDF1" w:rsidR="00445417" w:rsidRDefault="00445417" w:rsidP="00327E39">
      <w:pPr>
        <w:spacing w:after="120"/>
        <w:jc w:val="center"/>
        <w:rPr>
          <w:rFonts w:ascii="Arial" w:eastAsia="Times New Roman" w:hAnsi="Arial" w:cs="Arial"/>
          <w:color w:val="0A557D"/>
          <w:sz w:val="28"/>
          <w:szCs w:val="28"/>
        </w:rPr>
      </w:pPr>
    </w:p>
    <w:p w14:paraId="70FC942C" w14:textId="77777777" w:rsidR="002A0FB6" w:rsidRDefault="002A0FB6" w:rsidP="00445417">
      <w:pPr>
        <w:spacing w:after="120"/>
        <w:rPr>
          <w:rFonts w:ascii="Arial" w:eastAsia="Times New Roman" w:hAnsi="Arial" w:cs="Arial"/>
          <w:color w:val="0A557D"/>
          <w:sz w:val="28"/>
          <w:szCs w:val="28"/>
        </w:rPr>
      </w:pPr>
      <w:r>
        <w:rPr>
          <w:rFonts w:ascii="Arial" w:eastAsia="Times New Roman" w:hAnsi="Arial" w:cs="Arial"/>
          <w:color w:val="0A557D"/>
          <w:sz w:val="28"/>
          <w:szCs w:val="28"/>
        </w:rPr>
        <w:t>Informational</w:t>
      </w:r>
      <w:r w:rsidR="00445417">
        <w:rPr>
          <w:rFonts w:ascii="Arial" w:eastAsia="Times New Roman" w:hAnsi="Arial" w:cs="Arial"/>
          <w:color w:val="0A557D"/>
          <w:sz w:val="28"/>
          <w:szCs w:val="28"/>
        </w:rPr>
        <w:t xml:space="preserve"> Sessions: </w:t>
      </w:r>
    </w:p>
    <w:p w14:paraId="6A27F6B5" w14:textId="127673A9" w:rsidR="00327E39" w:rsidRDefault="002A0FB6" w:rsidP="00445417">
      <w:pPr>
        <w:spacing w:after="120"/>
        <w:rPr>
          <w:rFonts w:ascii="Arial" w:eastAsia="Times New Roman" w:hAnsi="Arial" w:cs="Arial"/>
          <w:color w:val="0A557D"/>
          <w:sz w:val="28"/>
          <w:szCs w:val="28"/>
        </w:rPr>
      </w:pPr>
      <w:r>
        <w:rPr>
          <w:rFonts w:ascii="Arial" w:eastAsia="Times New Roman" w:hAnsi="Arial" w:cs="Arial"/>
          <w:color w:val="0A557D"/>
          <w:sz w:val="28"/>
          <w:szCs w:val="28"/>
        </w:rPr>
        <w:tab/>
        <w:t>Tuesday, November 17</w:t>
      </w:r>
      <w:r w:rsidRPr="002A0FB6">
        <w:rPr>
          <w:rFonts w:ascii="Arial" w:eastAsia="Times New Roman" w:hAnsi="Arial" w:cs="Arial"/>
          <w:color w:val="0A557D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A557D"/>
          <w:sz w:val="28"/>
          <w:szCs w:val="28"/>
        </w:rPr>
        <w:t xml:space="preserve"> 4:00 EST</w:t>
      </w:r>
    </w:p>
    <w:p w14:paraId="476EAF7C" w14:textId="2098BA77" w:rsidR="002A0FB6" w:rsidRDefault="002A0FB6" w:rsidP="002A0FB6">
      <w:pPr>
        <w:spacing w:after="120"/>
        <w:ind w:firstLine="720"/>
        <w:rPr>
          <w:rFonts w:ascii="Arial" w:eastAsia="Times New Roman" w:hAnsi="Arial" w:cs="Arial"/>
          <w:color w:val="0A557D"/>
          <w:sz w:val="28"/>
          <w:szCs w:val="28"/>
        </w:rPr>
      </w:pPr>
      <w:r>
        <w:rPr>
          <w:rFonts w:ascii="Arial" w:eastAsia="Times New Roman" w:hAnsi="Arial" w:cs="Arial"/>
          <w:color w:val="0A557D"/>
          <w:sz w:val="28"/>
          <w:szCs w:val="28"/>
        </w:rPr>
        <w:t>Tuesday, December 15</w:t>
      </w:r>
      <w:r w:rsidRPr="002A0FB6">
        <w:rPr>
          <w:rFonts w:ascii="Arial" w:eastAsia="Times New Roman" w:hAnsi="Arial" w:cs="Arial"/>
          <w:color w:val="0A557D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A557D"/>
          <w:sz w:val="28"/>
          <w:szCs w:val="28"/>
        </w:rPr>
        <w:t xml:space="preserve"> 4:00 EST</w:t>
      </w:r>
    </w:p>
    <w:p w14:paraId="6EFDF591" w14:textId="653FCDDE" w:rsidR="002A0FB6" w:rsidRDefault="002A0FB6" w:rsidP="002A0FB6">
      <w:pPr>
        <w:spacing w:after="120"/>
        <w:ind w:firstLine="720"/>
        <w:rPr>
          <w:rFonts w:ascii="Arial" w:eastAsia="Times New Roman" w:hAnsi="Arial" w:cs="Arial"/>
          <w:color w:val="0A557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A45C4" wp14:editId="2E8FEB72">
                <wp:simplePos x="0" y="0"/>
                <wp:positionH relativeFrom="column">
                  <wp:posOffset>88900</wp:posOffset>
                </wp:positionH>
                <wp:positionV relativeFrom="paragraph">
                  <wp:posOffset>418716</wp:posOffset>
                </wp:positionV>
                <wp:extent cx="5321300" cy="22352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223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521C9" w14:textId="77777777" w:rsidR="0026203B" w:rsidRDefault="0026203B" w:rsidP="00F874A5">
                            <w:pPr>
                              <w:spacing w:after="0"/>
                              <w:ind w:left="720" w:hanging="360"/>
                            </w:pPr>
                          </w:p>
                          <w:p w14:paraId="2F4F4DF5" w14:textId="77777777" w:rsidR="00F874A5" w:rsidRPr="00F874A5" w:rsidRDefault="00F874A5" w:rsidP="00F874A5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74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Careers</w:t>
                            </w:r>
                          </w:p>
                          <w:p w14:paraId="52265C68" w14:textId="272A36FE" w:rsidR="005926A2" w:rsidRPr="00212EF4" w:rsidRDefault="005926A2" w:rsidP="00212EF4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Certified </w:t>
                            </w:r>
                            <w:r w:rsidR="00F874A5" w:rsidRPr="00F874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Orientation and Mobility </w:t>
                            </w:r>
                            <w:r w:rsidR="00237B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Specialist</w:t>
                            </w:r>
                            <w:r w:rsidR="004454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(O&amp;M)</w:t>
                            </w:r>
                          </w:p>
                          <w:p w14:paraId="0651413B" w14:textId="5C596C03" w:rsidR="00F874A5" w:rsidRPr="00F874A5" w:rsidRDefault="00F874A5" w:rsidP="00F874A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74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Academic Programs at UMass</w:t>
                            </w:r>
                            <w:r w:rsidR="00237B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Boston</w:t>
                            </w:r>
                          </w:p>
                          <w:p w14:paraId="76402A9B" w14:textId="77777777" w:rsidR="00F874A5" w:rsidRPr="00EB1576" w:rsidRDefault="00F874A5" w:rsidP="00F874A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EB157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Sample Course of Studies</w:t>
                            </w:r>
                          </w:p>
                          <w:p w14:paraId="16AF62AA" w14:textId="77777777" w:rsidR="00F874A5" w:rsidRPr="00EB1576" w:rsidRDefault="00F874A5" w:rsidP="00F874A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EB157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Application process</w:t>
                            </w:r>
                          </w:p>
                          <w:p w14:paraId="6168CC07" w14:textId="77777777" w:rsidR="00F874A5" w:rsidRPr="00F874A5" w:rsidRDefault="00F874A5" w:rsidP="00F874A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EB157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Costs Tuition and fees</w:t>
                            </w:r>
                          </w:p>
                          <w:p w14:paraId="2AE2316D" w14:textId="0015D1FA" w:rsidR="00F874A5" w:rsidRPr="0026203B" w:rsidRDefault="00F874A5" w:rsidP="0026203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EB157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Scholarship</w:t>
                            </w:r>
                            <w:r w:rsidR="00237B1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EB157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Currently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A45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pt;margin-top:32.95pt;width:419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" filled="f" strokeweight=".5pt">
                <v:textbox>
                  <w:txbxContent>
                    <w:p w14:paraId="602521C9" w14:textId="77777777" w:rsidR="0026203B" w:rsidRDefault="0026203B" w:rsidP="00F874A5">
                      <w:pPr>
                        <w:spacing w:after="0"/>
                        <w:ind w:left="720" w:hanging="360"/>
                      </w:pPr>
                    </w:p>
                    <w:p w14:paraId="2F4F4DF5" w14:textId="77777777" w:rsidR="00F874A5" w:rsidRPr="00F874A5" w:rsidRDefault="00F874A5" w:rsidP="00F874A5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74A5">
                        <w:rPr>
                          <w:rFonts w:ascii="Arial" w:hAnsi="Arial" w:cs="Arial"/>
                          <w:sz w:val="28"/>
                          <w:szCs w:val="28"/>
                        </w:rPr>
                        <w:t>Careers</w:t>
                      </w:r>
                    </w:p>
                    <w:p w14:paraId="52265C68" w14:textId="272A36FE" w:rsidR="005926A2" w:rsidRPr="00212EF4" w:rsidRDefault="005926A2" w:rsidP="00212EF4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Certified </w:t>
                      </w:r>
                      <w:r w:rsidR="00F874A5" w:rsidRPr="00F874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Orientation and Mobility </w:t>
                      </w:r>
                      <w:r w:rsidR="00237B12">
                        <w:rPr>
                          <w:rFonts w:ascii="Arial" w:hAnsi="Arial" w:cs="Arial"/>
                          <w:sz w:val="28"/>
                          <w:szCs w:val="28"/>
                        </w:rPr>
                        <w:t>Specialist</w:t>
                      </w:r>
                      <w:r w:rsidR="0044541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(O&amp;M)</w:t>
                      </w:r>
                    </w:p>
                    <w:p w14:paraId="0651413B" w14:textId="5C596C03" w:rsidR="00F874A5" w:rsidRPr="00F874A5" w:rsidRDefault="00F874A5" w:rsidP="00F874A5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74A5">
                        <w:rPr>
                          <w:rFonts w:ascii="Arial" w:hAnsi="Arial" w:cs="Arial"/>
                          <w:sz w:val="28"/>
                          <w:szCs w:val="28"/>
                        </w:rPr>
                        <w:t>Academic Programs at UMass</w:t>
                      </w:r>
                      <w:r w:rsidR="00237B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Boston</w:t>
                      </w:r>
                    </w:p>
                    <w:p w14:paraId="76402A9B" w14:textId="77777777" w:rsidR="00F874A5" w:rsidRPr="00EB1576" w:rsidRDefault="00F874A5" w:rsidP="00F874A5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EB157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>Sample Course of Studies</w:t>
                      </w:r>
                    </w:p>
                    <w:p w14:paraId="16AF62AA" w14:textId="77777777" w:rsidR="00F874A5" w:rsidRPr="00EB1576" w:rsidRDefault="00F874A5" w:rsidP="00F874A5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EB157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>Application process</w:t>
                      </w:r>
                    </w:p>
                    <w:p w14:paraId="6168CC07" w14:textId="77777777" w:rsidR="00F874A5" w:rsidRPr="00F874A5" w:rsidRDefault="00F874A5" w:rsidP="00F874A5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EB157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>Costs Tuition and fees</w:t>
                      </w:r>
                    </w:p>
                    <w:p w14:paraId="2AE2316D" w14:textId="0015D1FA" w:rsidR="00F874A5" w:rsidRPr="0026203B" w:rsidRDefault="00F874A5" w:rsidP="0026203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EB157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>Scholarship</w:t>
                      </w:r>
                      <w:r w:rsidR="00237B12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EB1576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Currently 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A557D"/>
          <w:sz w:val="28"/>
          <w:szCs w:val="28"/>
        </w:rPr>
        <w:t>Tuesday, January 19</w:t>
      </w:r>
      <w:r w:rsidRPr="002A0FB6">
        <w:rPr>
          <w:rFonts w:ascii="Arial" w:eastAsia="Times New Roman" w:hAnsi="Arial" w:cs="Arial"/>
          <w:color w:val="0A557D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A557D"/>
          <w:sz w:val="28"/>
          <w:szCs w:val="28"/>
        </w:rPr>
        <w:t xml:space="preserve"> 4:00 EST</w:t>
      </w:r>
    </w:p>
    <w:p w14:paraId="05D5BE6C" w14:textId="05F44267" w:rsidR="002A0FB6" w:rsidRPr="00F874A5" w:rsidRDefault="002A0FB6" w:rsidP="00445417">
      <w:pPr>
        <w:spacing w:after="120"/>
        <w:rPr>
          <w:rFonts w:ascii="Arial" w:eastAsia="Times New Roman" w:hAnsi="Arial" w:cs="Arial"/>
          <w:color w:val="0070C0"/>
          <w:sz w:val="28"/>
          <w:szCs w:val="28"/>
        </w:rPr>
      </w:pPr>
    </w:p>
    <w:p w14:paraId="07D47937" w14:textId="77777777" w:rsidR="00445417" w:rsidRDefault="00445417" w:rsidP="00237B12">
      <w:pPr>
        <w:spacing w:after="120"/>
        <w:jc w:val="center"/>
        <w:rPr>
          <w:rFonts w:ascii="Arial" w:eastAsia="Times New Roman" w:hAnsi="Arial" w:cs="Arial"/>
          <w:color w:val="0A557D"/>
          <w:sz w:val="28"/>
          <w:szCs w:val="28"/>
        </w:rPr>
      </w:pPr>
    </w:p>
    <w:p w14:paraId="56071AED" w14:textId="77777777" w:rsidR="00445417" w:rsidRDefault="00445417" w:rsidP="00237B12">
      <w:pPr>
        <w:spacing w:after="120"/>
        <w:jc w:val="center"/>
        <w:rPr>
          <w:rFonts w:ascii="Arial" w:eastAsia="Times New Roman" w:hAnsi="Arial" w:cs="Arial"/>
          <w:color w:val="0A557D"/>
          <w:sz w:val="28"/>
          <w:szCs w:val="28"/>
        </w:rPr>
      </w:pPr>
    </w:p>
    <w:p w14:paraId="46DD055A" w14:textId="1C29E1A8" w:rsidR="00327E39" w:rsidRPr="00237B12" w:rsidRDefault="00327E39" w:rsidP="00237B12">
      <w:pPr>
        <w:spacing w:after="120"/>
        <w:jc w:val="center"/>
        <w:rPr>
          <w:rFonts w:ascii="Arial" w:eastAsia="Times New Roman" w:hAnsi="Arial" w:cs="Arial"/>
          <w:b/>
          <w:color w:val="0A557D"/>
          <w:sz w:val="36"/>
          <w:szCs w:val="28"/>
        </w:rPr>
      </w:pPr>
      <w:r w:rsidRPr="005926A2">
        <w:rPr>
          <w:rFonts w:ascii="Arial" w:eastAsia="Times New Roman" w:hAnsi="Arial" w:cs="Arial"/>
          <w:color w:val="0A557D"/>
          <w:sz w:val="28"/>
          <w:szCs w:val="28"/>
        </w:rPr>
        <w:t> </w:t>
      </w:r>
      <w:hyperlink r:id="rId7" w:history="1">
        <w:r w:rsidRPr="005926A2">
          <w:rPr>
            <w:rStyle w:val="Hyperlink"/>
            <w:rFonts w:ascii="Arial" w:eastAsia="Times New Roman" w:hAnsi="Arial" w:cs="Arial"/>
            <w:b/>
            <w:color w:val="0A557D"/>
            <w:sz w:val="36"/>
            <w:szCs w:val="28"/>
          </w:rPr>
          <w:t xml:space="preserve">Webinar </w:t>
        </w:r>
        <w:r w:rsidR="00445417">
          <w:rPr>
            <w:rStyle w:val="Hyperlink"/>
            <w:rFonts w:ascii="Arial" w:eastAsia="Times New Roman" w:hAnsi="Arial" w:cs="Arial"/>
            <w:b/>
            <w:color w:val="0A557D"/>
            <w:sz w:val="36"/>
            <w:szCs w:val="28"/>
          </w:rPr>
          <w:t>s</w:t>
        </w:r>
        <w:r w:rsidR="005926A2" w:rsidRPr="005926A2">
          <w:rPr>
            <w:rStyle w:val="Hyperlink"/>
            <w:rFonts w:ascii="Arial" w:eastAsia="Times New Roman" w:hAnsi="Arial" w:cs="Arial"/>
            <w:b/>
            <w:color w:val="0A557D"/>
            <w:sz w:val="36"/>
            <w:szCs w:val="28"/>
          </w:rPr>
          <w:t xml:space="preserve">ign </w:t>
        </w:r>
        <w:r w:rsidR="00445417">
          <w:rPr>
            <w:rStyle w:val="Hyperlink"/>
            <w:rFonts w:ascii="Arial" w:eastAsia="Times New Roman" w:hAnsi="Arial" w:cs="Arial"/>
            <w:b/>
            <w:color w:val="0A557D"/>
            <w:sz w:val="36"/>
            <w:szCs w:val="28"/>
          </w:rPr>
          <w:t>u</w:t>
        </w:r>
        <w:r w:rsidR="005926A2" w:rsidRPr="005926A2">
          <w:rPr>
            <w:rStyle w:val="Hyperlink"/>
            <w:rFonts w:ascii="Arial" w:eastAsia="Times New Roman" w:hAnsi="Arial" w:cs="Arial"/>
            <w:b/>
            <w:color w:val="0A557D"/>
            <w:sz w:val="36"/>
            <w:szCs w:val="28"/>
          </w:rPr>
          <w:t>p</w:t>
        </w:r>
        <w:r w:rsidRPr="005926A2">
          <w:rPr>
            <w:rStyle w:val="Hyperlink"/>
            <w:rFonts w:ascii="Arial" w:eastAsia="Times New Roman" w:hAnsi="Arial" w:cs="Arial"/>
            <w:b/>
            <w:color w:val="0A557D"/>
            <w:sz w:val="36"/>
            <w:szCs w:val="28"/>
          </w:rPr>
          <w:t xml:space="preserve">: </w:t>
        </w:r>
        <w:r w:rsidR="00445417">
          <w:rPr>
            <w:rStyle w:val="Hyperlink"/>
            <w:rFonts w:ascii="Arial" w:eastAsia="Times New Roman" w:hAnsi="Arial" w:cs="Arial"/>
            <w:b/>
            <w:color w:val="0A557D"/>
            <w:sz w:val="36"/>
            <w:szCs w:val="28"/>
          </w:rPr>
          <w:t>Click here to s</w:t>
        </w:r>
        <w:r w:rsidRPr="005926A2">
          <w:rPr>
            <w:rStyle w:val="Hyperlink"/>
            <w:rFonts w:ascii="Arial" w:eastAsia="Times New Roman" w:hAnsi="Arial" w:cs="Arial"/>
            <w:b/>
            <w:color w:val="0A557D"/>
            <w:sz w:val="36"/>
            <w:szCs w:val="28"/>
          </w:rPr>
          <w:t xml:space="preserve">ave your </w:t>
        </w:r>
        <w:r w:rsidR="00445417">
          <w:rPr>
            <w:rStyle w:val="Hyperlink"/>
            <w:rFonts w:ascii="Arial" w:eastAsia="Times New Roman" w:hAnsi="Arial" w:cs="Arial"/>
            <w:b/>
            <w:color w:val="0A557D"/>
            <w:sz w:val="36"/>
            <w:szCs w:val="28"/>
          </w:rPr>
          <w:t>s</w:t>
        </w:r>
        <w:r w:rsidRPr="005926A2">
          <w:rPr>
            <w:rStyle w:val="Hyperlink"/>
            <w:rFonts w:ascii="Arial" w:eastAsia="Times New Roman" w:hAnsi="Arial" w:cs="Arial"/>
            <w:b/>
            <w:color w:val="0A557D"/>
            <w:sz w:val="36"/>
            <w:szCs w:val="28"/>
          </w:rPr>
          <w:t>eat!</w:t>
        </w:r>
      </w:hyperlink>
    </w:p>
    <w:p w14:paraId="2823170D" w14:textId="3326D620" w:rsidR="00327E39" w:rsidRPr="00F874A5" w:rsidRDefault="00327E39" w:rsidP="00F874A5">
      <w:pPr>
        <w:spacing w:after="120"/>
        <w:jc w:val="center"/>
        <w:rPr>
          <w:rFonts w:ascii="Arial" w:eastAsia="Times New Roman" w:hAnsi="Arial" w:cs="Arial"/>
          <w:color w:val="0A557D"/>
          <w:sz w:val="28"/>
          <w:szCs w:val="28"/>
        </w:rPr>
      </w:pPr>
      <w:r w:rsidRPr="00EB1576">
        <w:rPr>
          <w:rFonts w:ascii="Arial" w:eastAsia="Times New Roman" w:hAnsi="Arial" w:cs="Arial"/>
          <w:color w:val="0A557D"/>
          <w:sz w:val="28"/>
          <w:szCs w:val="28"/>
        </w:rPr>
        <w:t>Presenter</w:t>
      </w:r>
      <w:r w:rsidR="00445417">
        <w:rPr>
          <w:rFonts w:ascii="Arial" w:eastAsia="Times New Roman" w:hAnsi="Arial" w:cs="Arial"/>
          <w:color w:val="0A557D"/>
          <w:sz w:val="28"/>
          <w:szCs w:val="28"/>
        </w:rPr>
        <w:t>s</w:t>
      </w:r>
      <w:r w:rsidRPr="00EB1576">
        <w:rPr>
          <w:rFonts w:ascii="Arial" w:eastAsia="Times New Roman" w:hAnsi="Arial" w:cs="Arial"/>
          <w:color w:val="0A557D"/>
          <w:sz w:val="28"/>
          <w:szCs w:val="28"/>
        </w:rPr>
        <w:t>: Laura Bozeman</w:t>
      </w:r>
      <w:r w:rsidRPr="00F874A5">
        <w:rPr>
          <w:rFonts w:ascii="Arial" w:eastAsia="Times New Roman" w:hAnsi="Arial" w:cs="Arial"/>
          <w:color w:val="0A557D"/>
          <w:sz w:val="28"/>
          <w:szCs w:val="28"/>
        </w:rPr>
        <w:t>, PhD</w:t>
      </w:r>
      <w:r w:rsidR="002A0FB6">
        <w:rPr>
          <w:rFonts w:ascii="Arial" w:eastAsia="Times New Roman" w:hAnsi="Arial" w:cs="Arial"/>
          <w:color w:val="0A557D"/>
          <w:sz w:val="28"/>
          <w:szCs w:val="28"/>
        </w:rPr>
        <w:t>,</w:t>
      </w:r>
      <w:r w:rsidR="00445417">
        <w:rPr>
          <w:rFonts w:ascii="Arial" w:eastAsia="Times New Roman" w:hAnsi="Arial" w:cs="Arial"/>
          <w:color w:val="0A557D"/>
          <w:sz w:val="28"/>
          <w:szCs w:val="28"/>
        </w:rPr>
        <w:t xml:space="preserve"> Callie </w:t>
      </w:r>
      <w:proofErr w:type="spellStart"/>
      <w:r w:rsidR="00445417">
        <w:rPr>
          <w:rFonts w:ascii="Arial" w:eastAsia="Times New Roman" w:hAnsi="Arial" w:cs="Arial"/>
          <w:color w:val="0A557D"/>
          <w:sz w:val="28"/>
          <w:szCs w:val="28"/>
        </w:rPr>
        <w:t>Brusegaard</w:t>
      </w:r>
      <w:proofErr w:type="spellEnd"/>
      <w:r w:rsidR="00445417">
        <w:rPr>
          <w:rFonts w:ascii="Arial" w:eastAsia="Times New Roman" w:hAnsi="Arial" w:cs="Arial"/>
          <w:color w:val="0A557D"/>
          <w:sz w:val="28"/>
          <w:szCs w:val="28"/>
        </w:rPr>
        <w:t>, PhD</w:t>
      </w:r>
      <w:r w:rsidR="002A0FB6">
        <w:rPr>
          <w:rFonts w:ascii="Arial" w:eastAsia="Times New Roman" w:hAnsi="Arial" w:cs="Arial"/>
          <w:color w:val="0A557D"/>
          <w:sz w:val="28"/>
          <w:szCs w:val="28"/>
        </w:rPr>
        <w:t xml:space="preserve">, </w:t>
      </w:r>
      <w:proofErr w:type="spellStart"/>
      <w:r w:rsidR="002A0FB6">
        <w:rPr>
          <w:rFonts w:ascii="Arial" w:eastAsia="Times New Roman" w:hAnsi="Arial" w:cs="Arial"/>
          <w:color w:val="0A557D"/>
          <w:sz w:val="28"/>
          <w:szCs w:val="28"/>
        </w:rPr>
        <w:t>Darick</w:t>
      </w:r>
      <w:proofErr w:type="spellEnd"/>
      <w:r w:rsidR="002A0FB6">
        <w:rPr>
          <w:rFonts w:ascii="Arial" w:eastAsia="Times New Roman" w:hAnsi="Arial" w:cs="Arial"/>
          <w:color w:val="0A557D"/>
          <w:sz w:val="28"/>
          <w:szCs w:val="28"/>
        </w:rPr>
        <w:t xml:space="preserve"> Wright COMS, Paula </w:t>
      </w:r>
      <w:proofErr w:type="spellStart"/>
      <w:r w:rsidR="002A0FB6">
        <w:rPr>
          <w:rFonts w:ascii="Arial" w:eastAsia="Times New Roman" w:hAnsi="Arial" w:cs="Arial"/>
          <w:color w:val="0A557D"/>
          <w:sz w:val="28"/>
          <w:szCs w:val="28"/>
        </w:rPr>
        <w:t>Kosior</w:t>
      </w:r>
      <w:proofErr w:type="spellEnd"/>
      <w:r w:rsidR="002A0FB6">
        <w:rPr>
          <w:rFonts w:ascii="Arial" w:eastAsia="Times New Roman" w:hAnsi="Arial" w:cs="Arial"/>
          <w:color w:val="0A557D"/>
          <w:sz w:val="28"/>
          <w:szCs w:val="28"/>
        </w:rPr>
        <w:t xml:space="preserve"> COMS</w:t>
      </w:r>
    </w:p>
    <w:p w14:paraId="765FBCFC" w14:textId="650486F8" w:rsidR="005D310E" w:rsidRPr="00F874A5" w:rsidRDefault="005D310E" w:rsidP="00F874A5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color w:val="000000"/>
        </w:rPr>
      </w:pPr>
    </w:p>
    <w:sectPr w:rsidR="005D310E" w:rsidRPr="00F874A5" w:rsidSect="00327E39"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95E91" w14:textId="77777777" w:rsidR="00152B45" w:rsidRDefault="00152B45">
      <w:pPr>
        <w:spacing w:after="0"/>
      </w:pPr>
      <w:r>
        <w:separator/>
      </w:r>
    </w:p>
  </w:endnote>
  <w:endnote w:type="continuationSeparator" w:id="0">
    <w:p w14:paraId="6A68D49A" w14:textId="77777777" w:rsidR="00152B45" w:rsidRDefault="00152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F218F" w14:textId="77777777" w:rsidR="00152B45" w:rsidRDefault="00152B45">
      <w:pPr>
        <w:spacing w:after="0"/>
      </w:pPr>
      <w:r>
        <w:separator/>
      </w:r>
    </w:p>
  </w:footnote>
  <w:footnote w:type="continuationSeparator" w:id="0">
    <w:p w14:paraId="3CBF4B76" w14:textId="77777777" w:rsidR="00152B45" w:rsidRDefault="00152B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0A2A" w14:textId="77777777" w:rsidR="005D310E" w:rsidRDefault="00327E3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B74FC5" wp14:editId="057BEB39">
          <wp:simplePos x="0" y="0"/>
          <wp:positionH relativeFrom="column">
            <wp:posOffset>4645025</wp:posOffset>
          </wp:positionH>
          <wp:positionV relativeFrom="paragraph">
            <wp:posOffset>-228600</wp:posOffset>
          </wp:positionV>
          <wp:extent cx="1807210" cy="9603740"/>
          <wp:effectExtent l="0" t="0" r="0" b="0"/>
          <wp:wrapTight wrapText="bothSides">
            <wp:wrapPolygon edited="0">
              <wp:start x="19581" y="0"/>
              <wp:lineTo x="18974" y="3656"/>
              <wp:lineTo x="18063" y="7312"/>
              <wp:lineTo x="16242" y="10969"/>
              <wp:lineTo x="14117" y="13711"/>
              <wp:lineTo x="12751" y="15082"/>
              <wp:lineTo x="12143" y="15539"/>
              <wp:lineTo x="11688" y="15996"/>
              <wp:lineTo x="11081" y="16453"/>
              <wp:lineTo x="10322" y="16910"/>
              <wp:lineTo x="9715" y="17367"/>
              <wp:lineTo x="7286" y="18738"/>
              <wp:lineTo x="4098" y="20109"/>
              <wp:lineTo x="0" y="21480"/>
              <wp:lineTo x="0" y="21566"/>
              <wp:lineTo x="21403" y="21566"/>
              <wp:lineTo x="21403" y="0"/>
              <wp:lineTo x="19581" y="0"/>
            </wp:wrapPolygon>
          </wp:wrapTight>
          <wp:docPr id="1" name="Picture 1" descr="UMass-sail-85x11-uncoate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ass-sail-85x11-uncoate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960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276DA"/>
    <w:multiLevelType w:val="hybridMultilevel"/>
    <w:tmpl w:val="186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1845"/>
    <w:multiLevelType w:val="hybridMultilevel"/>
    <w:tmpl w:val="CF1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18"/>
    <w:rsid w:val="00110F7A"/>
    <w:rsid w:val="00152B45"/>
    <w:rsid w:val="00212EF4"/>
    <w:rsid w:val="00237B12"/>
    <w:rsid w:val="0026203B"/>
    <w:rsid w:val="002A0FB6"/>
    <w:rsid w:val="00327E39"/>
    <w:rsid w:val="003F5EBE"/>
    <w:rsid w:val="00416E36"/>
    <w:rsid w:val="00445417"/>
    <w:rsid w:val="005926A2"/>
    <w:rsid w:val="005D310E"/>
    <w:rsid w:val="0061274B"/>
    <w:rsid w:val="00750177"/>
    <w:rsid w:val="00886029"/>
    <w:rsid w:val="0091177D"/>
    <w:rsid w:val="009B57CC"/>
    <w:rsid w:val="00A3628D"/>
    <w:rsid w:val="00B03418"/>
    <w:rsid w:val="00C06C89"/>
    <w:rsid w:val="00D60CAE"/>
    <w:rsid w:val="00E252D5"/>
    <w:rsid w:val="00F874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9373B7"/>
  <w15:chartTrackingRefBased/>
  <w15:docId w15:val="{BD7FE6FE-2283-3144-AFB6-4155743A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E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4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4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4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41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400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327E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6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17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1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assboston.co1.qualtrics.com/jfe/form/SV_6nSAzV1KEFn9UW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446</Characters>
  <Application>Microsoft Office Word</Application>
  <DocSecurity>0</DocSecurity>
  <Lines>148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Weatherbee</dc:creator>
  <cp:keywords/>
  <cp:lastModifiedBy>Callie M Brusegaard</cp:lastModifiedBy>
  <cp:revision>4</cp:revision>
  <dcterms:created xsi:type="dcterms:W3CDTF">2020-10-28T16:20:00Z</dcterms:created>
  <dcterms:modified xsi:type="dcterms:W3CDTF">2020-10-28T17:07:00Z</dcterms:modified>
</cp:coreProperties>
</file>